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AC" w:rsidRDefault="002C7AAC" w:rsidP="002C7AAC">
      <w:pPr>
        <w:pStyle w:val="30"/>
        <w:shd w:val="clear" w:color="auto" w:fill="auto"/>
        <w:ind w:left="20"/>
        <w:rPr>
          <w:rStyle w:val="31"/>
          <w:b/>
          <w:bCs/>
        </w:rPr>
      </w:pPr>
    </w:p>
    <w:p w:rsidR="002C7AAC" w:rsidRDefault="002C7AAC" w:rsidP="002C7AAC">
      <w:pPr>
        <w:pStyle w:val="30"/>
        <w:shd w:val="clear" w:color="auto" w:fill="auto"/>
        <w:ind w:left="20"/>
        <w:rPr>
          <w:rStyle w:val="31"/>
          <w:b/>
          <w:bCs/>
        </w:rPr>
      </w:pPr>
    </w:p>
    <w:p w:rsidR="002C7AAC" w:rsidRDefault="002C7AAC" w:rsidP="002C7AAC">
      <w:pPr>
        <w:pStyle w:val="30"/>
        <w:shd w:val="clear" w:color="auto" w:fill="auto"/>
        <w:ind w:left="20"/>
        <w:rPr>
          <w:rStyle w:val="31"/>
          <w:b/>
          <w:bCs/>
        </w:rPr>
      </w:pPr>
    </w:p>
    <w:p w:rsidR="002C7AAC" w:rsidRDefault="002C7AAC" w:rsidP="002C7AAC">
      <w:pPr>
        <w:pStyle w:val="30"/>
        <w:shd w:val="clear" w:color="auto" w:fill="auto"/>
        <w:ind w:left="20"/>
        <w:rPr>
          <w:rStyle w:val="31"/>
          <w:b/>
          <w:bCs/>
        </w:rPr>
      </w:pPr>
    </w:p>
    <w:p w:rsidR="002C7AAC" w:rsidRDefault="002C7AAC" w:rsidP="002C7AAC">
      <w:pPr>
        <w:pStyle w:val="30"/>
        <w:shd w:val="clear" w:color="auto" w:fill="auto"/>
        <w:ind w:left="20"/>
      </w:pPr>
      <w:r>
        <w:rPr>
          <w:rStyle w:val="31"/>
          <w:b/>
          <w:bCs/>
        </w:rPr>
        <w:t>приложение</w:t>
      </w:r>
    </w:p>
    <w:p w:rsidR="002C7AAC" w:rsidRDefault="002C7AAC" w:rsidP="002C7AAC">
      <w:pPr>
        <w:pStyle w:val="20"/>
        <w:shd w:val="clear" w:color="auto" w:fill="auto"/>
        <w:ind w:left="20"/>
      </w:pPr>
      <w:r>
        <w:t>к программе дополнительного образования</w:t>
      </w:r>
    </w:p>
    <w:p w:rsidR="002C7AAC" w:rsidRDefault="002C7AAC" w:rsidP="002C7AAC">
      <w:pPr>
        <w:pStyle w:val="20"/>
        <w:shd w:val="clear" w:color="auto" w:fill="auto"/>
        <w:ind w:left="20"/>
      </w:pPr>
      <w:r>
        <w:t>дошкольников 5-7 лет</w:t>
      </w:r>
    </w:p>
    <w:p w:rsidR="002C7AAC" w:rsidRDefault="002C7AAC" w:rsidP="002C7AAC">
      <w:pPr>
        <w:pStyle w:val="20"/>
        <w:shd w:val="clear" w:color="auto" w:fill="auto"/>
        <w:ind w:left="20"/>
      </w:pPr>
      <w:r>
        <w:t>«Мой любимый Край»</w:t>
      </w:r>
    </w:p>
    <w:p w:rsidR="00FC3482" w:rsidRDefault="00FC3482" w:rsidP="002C7AAC">
      <w:pPr>
        <w:ind w:left="20"/>
        <w:jc w:val="center"/>
      </w:pPr>
    </w:p>
    <w:p w:rsidR="002C7AAC" w:rsidRDefault="002C7A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4193104</wp:posOffset>
                </wp:positionH>
                <wp:positionV relativeFrom="paragraph">
                  <wp:posOffset>1686513</wp:posOffset>
                </wp:positionV>
                <wp:extent cx="627797" cy="477671"/>
                <wp:effectExtent l="0" t="0" r="20320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97" cy="4776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D1743" id="Прямоугольник 4" o:spid="_x0000_s1026" style="position:absolute;margin-left:330.15pt;margin-top:132.8pt;width:49.45pt;height:3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" fillcolor="white [3212]" strokecolor="white [3212]" strokeweight="1pt"/>
            </w:pict>
          </mc:Fallback>
        </mc:AlternateContent>
      </w:r>
      <w:r>
        <w:br w:type="page"/>
      </w:r>
    </w:p>
    <w:tbl>
      <w:tblPr>
        <w:tblW w:w="1498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4981"/>
        <w:gridCol w:w="45"/>
        <w:gridCol w:w="2357"/>
        <w:gridCol w:w="4939"/>
      </w:tblGrid>
      <w:tr w:rsidR="002C7AAC" w:rsidRPr="002C7AAC" w:rsidTr="002C7AAC">
        <w:trPr>
          <w:trHeight w:hRule="exact" w:val="567"/>
        </w:trPr>
        <w:tc>
          <w:tcPr>
            <w:tcW w:w="14986" w:type="dxa"/>
            <w:gridSpan w:val="5"/>
            <w:shd w:val="clear" w:color="auto" w:fill="FFFFFF"/>
            <w:vAlign w:val="bottom"/>
          </w:tcPr>
          <w:p w:rsidR="002C7AAC" w:rsidRPr="002C7AAC" w:rsidRDefault="00FC3440" w:rsidP="002C7AAC">
            <w:pPr>
              <w:widowControl w:val="0"/>
              <w:spacing w:after="60" w:line="230" w:lineRule="exact"/>
              <w:ind w:left="13080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lastRenderedPageBreak/>
              <w:t>Приложение1</w:t>
            </w:r>
            <w:bookmarkStart w:id="0" w:name="_GoBack"/>
            <w:bookmarkEnd w:id="0"/>
            <w:r w:rsidR="002C7AAC"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</w:t>
            </w:r>
          </w:p>
          <w:p w:rsidR="002C7AAC" w:rsidRPr="002C7AAC" w:rsidRDefault="002C7AAC" w:rsidP="002C7AAC">
            <w:pPr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Содержание психолого -педагогической работы</w:t>
            </w:r>
          </w:p>
        </w:tc>
      </w:tr>
      <w:tr w:rsidR="002C7AAC" w:rsidRPr="002C7AAC" w:rsidTr="003E65FE">
        <w:trPr>
          <w:trHeight w:hRule="exact" w:val="331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старший дошкольный возраст</w:t>
            </w: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9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подготовительный дошкольный возраст</w:t>
            </w:r>
          </w:p>
        </w:tc>
      </w:tr>
      <w:tr w:rsidR="002C7AAC" w:rsidRPr="002C7AAC" w:rsidTr="003E65FE">
        <w:trPr>
          <w:trHeight w:hRule="exact" w:val="28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разделы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Задачи</w:t>
            </w: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ind w:left="580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разделы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задачи</w:t>
            </w:r>
          </w:p>
        </w:tc>
      </w:tr>
      <w:tr w:rsidR="002C7AAC" w:rsidRPr="002C7AAC" w:rsidTr="003E65FE">
        <w:trPr>
          <w:trHeight w:hRule="exact" w:val="193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Я и моя семья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Расширять представления о малой Родине. Познакомить детей с понятиями «родной дом», «семья». Развивать представление о значении семьи в жизни ребенка. Познакомить с понятием генеалогическое древо.</w:t>
            </w: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Я и моя семья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Формировать личностное отношение к истории своей семьи. Развивать потребность в приобретении новых знаний о себе, семье, роде. Умение отражать свои впечатления в разнообразной деятельности. Развивать уважение к труду близких людей, семейным традициям.</w:t>
            </w:r>
          </w:p>
        </w:tc>
      </w:tr>
      <w:tr w:rsidR="002C7AAC" w:rsidRPr="002C7AAC" w:rsidTr="003E65FE">
        <w:trPr>
          <w:trHeight w:hRule="exact" w:val="386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Родной город: достопримечательности и окрестности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Расширять представления о Родине. Познакомить детей с ближайшим окружением детского сада. Знакомить детей с историей улиц, отражающих историю города формировать бережное отношение к историческим памятникам родного города, дать представление о архитектуре родного города. Познакомить с функциональными особенностями отдельных зданий (театр, музей, Минусинская церковь) и т.д. Познакомить с флагом и гербом г. Минусинска.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Родной город: достопримечательности и окрестности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Расширять представление о родном крае. Закреплять знания о флаге, гербе г. Минусинска, познакомить с флагом и гербом Красноярского края.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знакомить детей с главными улицами города. Формировать умение замечать характерные особенности домов (каменное и деревянное зодчество). Формировать устойчивый интерес к малой родине. Продолжать знакомить с функциональными особенностями отдельных зданий (театр, музей, Минусинская церковь) и т.д. Развивать умение отображать свои впечатления в разнообразной деятельности.</w:t>
            </w:r>
          </w:p>
        </w:tc>
      </w:tr>
      <w:tr w:rsidR="002C7AAC" w:rsidRPr="002C7AAC" w:rsidTr="002C7AAC">
        <w:trPr>
          <w:trHeight w:hRule="exact" w:val="936"/>
        </w:trPr>
        <w:tc>
          <w:tcPr>
            <w:tcW w:w="769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ind w:left="7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</w:p>
        </w:tc>
        <w:tc>
          <w:tcPr>
            <w:tcW w:w="729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C7AAC" w:rsidRDefault="002C7AAC"/>
    <w:p w:rsidR="002C7AAC" w:rsidRDefault="002C7AAC">
      <w: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4670"/>
        <w:gridCol w:w="2707"/>
        <w:gridCol w:w="4949"/>
      </w:tblGrid>
      <w:tr w:rsidR="002C7AAC" w:rsidRPr="002C7AAC" w:rsidTr="002C7AAC">
        <w:trPr>
          <w:trHeight w:hRule="exact" w:val="306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lastRenderedPageBreak/>
              <w:t>Природа города Минусинска и Красноярского края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Расширять интерес к растительному и животному миру г. Минусинска и Красноярского края. Пробуждать интерес к природе края как части Отечества. Познакомить с некоторыми растениями, занесенными в Красную книгу. Дать детям представление о протоке р. Енисей, сосновом бору. Развивать бережное отношение к природе, воспитывать умение видеть ее красоту в окружающем, произведениях искусства.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Природа города Минусинска и Красноярского края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Развивать умение работать с картой. Познакомить с удивительными местами Красноярского края. Расширять представления о растительном и животном мире Красноярского края, растениях, занесенных в Красную книгу. Формировать бережное отношение к природе, развивать умение отражать свои впечатления в разнообразной деятельности.</w:t>
            </w:r>
          </w:p>
        </w:tc>
      </w:tr>
      <w:tr w:rsidR="002C7AAC" w:rsidRPr="002C7AAC" w:rsidTr="002C7AAC">
        <w:trPr>
          <w:trHeight w:hRule="exact" w:val="332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История города: события и люди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Развивать любознательность и интерес к прошлому и настоящему родного города. Познакомить с основанием г. Минусинска, с укладом жизни людей, функциональным назначениям предметов быта. Познакомить детей с понятиями «сибиряк», «земляк». Дать детям представление о ВОВ в истории города.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История города: события и люди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памятными местами г. Минусинска, продолжать развивать интерес к прошлому и настоящему родного города. Дать элементарные представления о людях других национальностей, проживающих в Красноярском крае, их быте и укладе. Познакомить с названием улиц, носящими имя знаменитых людей. Формировать патриотические чувства на основе ознакомления с страницами героической истории ВОВ. Развивать умения отражать впечатления в разнообразной деятельности.</w:t>
            </w:r>
          </w:p>
        </w:tc>
      </w:tr>
      <w:tr w:rsidR="002C7AAC" w:rsidRPr="002C7AAC" w:rsidTr="002C7AAC">
        <w:trPr>
          <w:trHeight w:hRule="exact" w:val="166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Особенности жизни горожан: профессии, традиции, праздники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Расширять представления об учебных заведениях (детский сад, школа), профессиях воспитателя, учителя, повара.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Дать элементарные представления о традиционных и народных праздниках, традициях горожан, сохранившихся с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Особенности жизни горожан: профессии, традиции, праздники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расширять представление о людях разных профессий (проживающих в Красноярском крае и г. Минусинске. Поощрять и развивать интерес детей к событиям, традициям города и края, продолжать развивать</w:t>
            </w:r>
          </w:p>
        </w:tc>
      </w:tr>
      <w:tr w:rsidR="002C7AAC" w:rsidRPr="002C7AAC" w:rsidTr="002C7AAC">
        <w:trPr>
          <w:trHeight w:hRule="exact" w:val="259"/>
        </w:trPr>
        <w:tc>
          <w:tcPr>
            <w:tcW w:w="1499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ind w:left="7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</w:p>
        </w:tc>
      </w:tr>
    </w:tbl>
    <w:p w:rsidR="002C7AAC" w:rsidRDefault="002C7AAC">
      <w: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4670"/>
        <w:gridCol w:w="2712"/>
        <w:gridCol w:w="4939"/>
      </w:tblGrid>
      <w:tr w:rsidR="002C7AAC" w:rsidRPr="002C7AAC" w:rsidTr="002C7AAC">
        <w:trPr>
          <w:trHeight w:hRule="exact" w:val="113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прошлых времен. Прививать любовь и уважение к нашим предкам, традиционной культуре родного края.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уважение к нашим предкам, традиционной культуре родного края, развивать умение отражать свои впечатления в разнообразной деятельности.</w:t>
            </w:r>
          </w:p>
        </w:tc>
      </w:tr>
      <w:tr w:rsidR="002C7AAC" w:rsidRPr="002C7AAC" w:rsidTr="002C7AAC">
        <w:trPr>
          <w:trHeight w:hRule="exact" w:val="4421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Культура, искусство, спорт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Познакомить детей с трудом людей творческих профессий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(художников, артистов, мастеров народно</w:t>
            </w:r>
            <w:r w:rsidR="003E65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</w:t>
            </w: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прикладного творчества. Развивать у детей интерес к спорту, дать первоначальные представления о некоторых видах спорта. Познакомить детей с некоторыми знаменитыми спортсменами г. Минусинска. Расширять представления детей о народном искусстве, фольклоре, художественных промыслах. Формировать умение выделять и использовать в своей изобразительной, музыкальной деятельности средства выразительности разных видов искусства. Познакомить детей с деятельностью творческих коллективов города.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Культура, искусство, спорт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Продолжать расширять представление детей о людях творческих профессий, проживающих в родном крае. Через ознакомление с разными видами спорта, знаменитыми спортсменами города и края, приобщать детей к ЗОЖ. Познакомить с произведениями художников, писателей, музыкантов, живущих в Красноярском крае и городе Минусинске. Формировать умение выделять и использовать в своей изобразительной, музыкальной деятельности средства выразительности разных видов искусства, умение отражать впечатления в разнообразной деятельности. Продолжать знакомить детей с деятельностью творческих коллективов города.</w:t>
            </w:r>
          </w:p>
        </w:tc>
      </w:tr>
      <w:tr w:rsidR="002C7AAC" w:rsidRPr="002C7AAC" w:rsidTr="002C7AAC">
        <w:trPr>
          <w:trHeight w:hRule="exact" w:val="2755"/>
        </w:trPr>
        <w:tc>
          <w:tcPr>
            <w:tcW w:w="1498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ind w:left="7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</w:p>
        </w:tc>
      </w:tr>
    </w:tbl>
    <w:p w:rsidR="002C7AAC" w:rsidRDefault="002C7AAC">
      <w: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251"/>
        <w:gridCol w:w="2093"/>
        <w:gridCol w:w="2222"/>
        <w:gridCol w:w="2184"/>
        <w:gridCol w:w="1555"/>
        <w:gridCol w:w="2213"/>
      </w:tblGrid>
      <w:tr w:rsidR="002C7AAC" w:rsidRPr="002C7AAC" w:rsidTr="002C7AAC">
        <w:trPr>
          <w:trHeight w:hRule="exact" w:val="1253"/>
        </w:trPr>
        <w:tc>
          <w:tcPr>
            <w:tcW w:w="2141" w:type="dxa"/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shd w:val="clear" w:color="auto" w:fill="FFFFFF"/>
            <w:vAlign w:val="center"/>
          </w:tcPr>
          <w:p w:rsidR="002C7AAC" w:rsidRPr="002C7AAC" w:rsidRDefault="002C7AAC" w:rsidP="002C7AAC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Проекты</w:t>
            </w:r>
          </w:p>
        </w:tc>
        <w:tc>
          <w:tcPr>
            <w:tcW w:w="2184" w:type="dxa"/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5" w:type="dxa"/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Приложение 2</w:t>
            </w:r>
          </w:p>
        </w:tc>
      </w:tr>
      <w:tr w:rsidR="002C7AAC" w:rsidRPr="002C7AAC" w:rsidTr="002C7AAC">
        <w:trPr>
          <w:trHeight w:hRule="exact" w:val="32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образовательные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познавательное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речевое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социально-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художественно-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физическое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игровая</w:t>
            </w:r>
          </w:p>
        </w:tc>
      </w:tr>
      <w:tr w:rsidR="002C7AAC" w:rsidRPr="002C7AAC" w:rsidTr="002C7AAC">
        <w:trPr>
          <w:trHeight w:hRule="exact" w:val="278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области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коммуникативное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</w:tc>
      </w:tr>
      <w:tr w:rsidR="002C7AAC" w:rsidRPr="002C7AAC" w:rsidTr="002C7AAC">
        <w:trPr>
          <w:trHeight w:hRule="exact" w:val="235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33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раздел:</w:t>
            </w: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Я и моя семья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32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виды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-тематические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-чтение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организация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создание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любимые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- развивающие</w:t>
            </w:r>
          </w:p>
        </w:tc>
      </w:tr>
      <w:tr w:rsidR="002C7AAC" w:rsidRPr="002C7AAC" w:rsidTr="002C7AAC">
        <w:trPr>
          <w:trHeight w:hRule="exact" w:val="278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деятельности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экскурсии;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произведений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встреч с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коллажа, улицы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игры нашей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игры: </w:t>
            </w: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«Найди</w:t>
            </w:r>
          </w:p>
        </w:tc>
      </w:tr>
      <w:tr w:rsidR="002C7AAC" w:rsidRPr="002C7AAC" w:rsidTr="002C7AAC">
        <w:trPr>
          <w:trHeight w:hRule="exact" w:val="274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целевые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литературы,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интересными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детского сада;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семьи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общее и разное»,</w:t>
            </w:r>
          </w:p>
        </w:tc>
      </w:tr>
      <w:tr w:rsidR="002C7AAC" w:rsidRPr="002C7AAC" w:rsidTr="002C7AAC">
        <w:trPr>
          <w:trHeight w:hRule="exact" w:val="278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прогулки;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устного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людьми;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выставки картин: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(народные,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«Сравни»;</w:t>
            </w:r>
          </w:p>
        </w:tc>
      </w:tr>
      <w:tr w:rsidR="002C7AAC" w:rsidRPr="002C7AAC" w:rsidTr="002C7AAC">
        <w:trPr>
          <w:trHeight w:hRule="exact" w:val="274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совместная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народного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разыгрывание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«Наша семья»,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хороводные,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-с/ролевые игры:</w:t>
            </w:r>
          </w:p>
        </w:tc>
      </w:tr>
      <w:tr w:rsidR="002C7AAC" w:rsidRPr="002C7AAC" w:rsidTr="002C7AAC">
        <w:trPr>
          <w:trHeight w:hRule="exact" w:val="269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творчества,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ситуаций;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фотоколлаж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подвижные»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«Семья»,</w:t>
            </w:r>
          </w:p>
        </w:tc>
      </w:tr>
      <w:tr w:rsidR="002C7AAC" w:rsidRPr="002C7AAC" w:rsidTr="002C7AAC">
        <w:trPr>
          <w:trHeight w:hRule="exact" w:val="269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педагогов, детей и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обсуждение с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совместная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«Отдых всей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«Детский сад»,</w:t>
            </w:r>
          </w:p>
        </w:tc>
      </w:tr>
      <w:tr w:rsidR="002C7AAC" w:rsidRPr="002C7AAC" w:rsidTr="002C7AAC">
        <w:trPr>
          <w:trHeight w:hRule="exact" w:val="283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родителей: сбор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детьми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семьёй»,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«Дочки -матери»;</w:t>
            </w:r>
          </w:p>
        </w:tc>
      </w:tr>
      <w:tr w:rsidR="002C7AAC" w:rsidRPr="002C7AAC" w:rsidTr="002C7AAC">
        <w:trPr>
          <w:trHeight w:hRule="exact" w:val="283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информации о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прочитанного;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родителей и детей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слушание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- игры на</w:t>
            </w:r>
          </w:p>
        </w:tc>
      </w:tr>
      <w:tr w:rsidR="002C7AAC" w:rsidRPr="002C7AAC" w:rsidTr="002C7AAC">
        <w:trPr>
          <w:trHeight w:hRule="exact" w:val="283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семье, подбор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заучивание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номинациям: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музыкальных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ориентировку:</w:t>
            </w:r>
          </w:p>
        </w:tc>
      </w:tr>
      <w:tr w:rsidR="002C7AAC" w:rsidRPr="002C7AAC" w:rsidTr="002C7AAC">
        <w:trPr>
          <w:trHeight w:hRule="exact" w:val="259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видеоматериалов,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стихотворений,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- номинация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произведений по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«Где я живу»,</w:t>
            </w:r>
          </w:p>
        </w:tc>
      </w:tr>
      <w:tr w:rsidR="002C7AAC" w:rsidRPr="002C7AAC" w:rsidTr="002C7AAC">
        <w:trPr>
          <w:trHeight w:hRule="exact" w:val="288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домашние задания,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пословиц;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«Вместе дружная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теме,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«Приходите в</w:t>
            </w:r>
          </w:p>
        </w:tc>
      </w:tr>
      <w:tr w:rsidR="002C7AAC" w:rsidRPr="002C7AAC" w:rsidTr="002C7AAC">
        <w:trPr>
          <w:trHeight w:hRule="exact" w:val="250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акции;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составление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семья»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инсценирование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гости»;</w:t>
            </w:r>
          </w:p>
        </w:tc>
      </w:tr>
      <w:tr w:rsidR="002C7AAC" w:rsidRPr="002C7AAC" w:rsidTr="002C7AAC">
        <w:trPr>
          <w:trHeight w:hRule="exact" w:val="278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беседа «Семья -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рассказов из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«Любимое блюдо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песен;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дидактические</w:t>
            </w:r>
          </w:p>
        </w:tc>
      </w:tr>
      <w:tr w:rsidR="002C7AAC" w:rsidRPr="002C7AAC" w:rsidTr="002C7AAC">
        <w:trPr>
          <w:trHeight w:hRule="exact" w:val="278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это семь Я»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опыта детей на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семьи»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Прослушивание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игры»:</w:t>
            </w:r>
          </w:p>
        </w:tc>
      </w:tr>
      <w:tr w:rsidR="002C7AAC" w:rsidRPr="002C7AAC" w:rsidTr="002C7AAC">
        <w:trPr>
          <w:trHeight w:hRule="exact" w:val="259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темы «Моя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«Семейные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песен: Ю.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«Имена», «Узнай</w:t>
            </w:r>
          </w:p>
        </w:tc>
      </w:tr>
      <w:tr w:rsidR="002C7AAC" w:rsidRPr="002C7AAC" w:rsidTr="002C7AAC">
        <w:trPr>
          <w:trHeight w:hRule="exact" w:val="278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семья»,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реликвии»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Антонов «Под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описанию»,</w:t>
            </w:r>
          </w:p>
        </w:tc>
      </w:tr>
      <w:tr w:rsidR="002C7AAC" w:rsidRPr="002C7AAC" w:rsidTr="002C7AAC">
        <w:trPr>
          <w:trHeight w:hRule="exact" w:val="302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«Традиции нашей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«Увлечение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крышей дома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«Угадай по</w:t>
            </w:r>
          </w:p>
        </w:tc>
      </w:tr>
      <w:tr w:rsidR="002C7AAC" w:rsidRPr="002C7AAC" w:rsidTr="002C7AAC">
        <w:trPr>
          <w:trHeight w:hRule="exact" w:val="259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семьи»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семьи»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твоего»,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голосу»;</w:t>
            </w:r>
          </w:p>
        </w:tc>
      </w:tr>
      <w:tr w:rsidR="002C7AAC" w:rsidRPr="002C7AAC" w:rsidTr="002C7AAC">
        <w:trPr>
          <w:trHeight w:hRule="exact" w:val="254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«Родительский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- игры интервью:</w:t>
            </w:r>
          </w:p>
        </w:tc>
      </w:tr>
      <w:tr w:rsidR="002C7AAC" w:rsidRPr="002C7AAC" w:rsidTr="002C7AAC">
        <w:trPr>
          <w:trHeight w:hRule="exact" w:val="302"/>
        </w:trPr>
        <w:tc>
          <w:tcPr>
            <w:tcW w:w="14659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</w:p>
        </w:tc>
      </w:tr>
    </w:tbl>
    <w:p w:rsidR="002C7AAC" w:rsidRDefault="002C7AAC">
      <w: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2251"/>
        <w:gridCol w:w="2098"/>
        <w:gridCol w:w="2222"/>
        <w:gridCol w:w="2184"/>
        <w:gridCol w:w="1555"/>
        <w:gridCol w:w="2213"/>
      </w:tblGrid>
      <w:tr w:rsidR="002C7AAC" w:rsidRPr="002C7AAC" w:rsidTr="002C7AAC">
        <w:trPr>
          <w:trHeight w:hRule="exact" w:val="637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дом» муз.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В.Шаинского;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самостоятельная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продуктивная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деятельность:</w:t>
            </w:r>
          </w:p>
          <w:p w:rsidR="002C7AAC" w:rsidRPr="002C7AAC" w:rsidRDefault="002C7AAC" w:rsidP="002C7AAC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изготовление различных символов, составление схем;</w:t>
            </w:r>
          </w:p>
          <w:p w:rsidR="002C7AAC" w:rsidRPr="002C7AAC" w:rsidRDefault="002C7AAC" w:rsidP="002C7AAC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рисование «Мой детский сад»,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«Моя семья»</w:t>
            </w:r>
          </w:p>
          <w:p w:rsidR="002C7AAC" w:rsidRPr="002C7AAC" w:rsidRDefault="002C7AAC" w:rsidP="002C7AAC">
            <w:pPr>
              <w:widowControl w:val="0"/>
              <w:numPr>
                <w:ilvl w:val="0"/>
                <w:numId w:val="1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создание генеалогического дерева- совместная деятельность с родителями и педагогами, создание фотоальбомов, виде-отчетов по номинациям.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«Расскажи о себе», «Что я знаю о родных», «Семья глазами ребенка»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- игра- пантомима: </w:t>
            </w: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«Помогаю взрослым»</w:t>
            </w:r>
          </w:p>
        </w:tc>
      </w:tr>
      <w:tr w:rsidR="002C7AAC" w:rsidRPr="002C7AAC" w:rsidTr="002C7AAC">
        <w:trPr>
          <w:trHeight w:hRule="exact" w:val="1930"/>
        </w:trPr>
        <w:tc>
          <w:tcPr>
            <w:tcW w:w="14659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</w:p>
        </w:tc>
      </w:tr>
    </w:tbl>
    <w:p w:rsidR="002C7AAC" w:rsidRDefault="002C7AAC">
      <w: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717"/>
        <w:gridCol w:w="1930"/>
        <w:gridCol w:w="2222"/>
        <w:gridCol w:w="2093"/>
        <w:gridCol w:w="1531"/>
        <w:gridCol w:w="2035"/>
      </w:tblGrid>
      <w:tr w:rsidR="002C7AAC" w:rsidRPr="002C7AAC" w:rsidTr="002C7AAC">
        <w:trPr>
          <w:trHeight w:hRule="exact" w:val="34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lastRenderedPageBreak/>
              <w:t>образовательные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познавательное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речевое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социально-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художественно-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физическое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игровая</w:t>
            </w:r>
          </w:p>
        </w:tc>
      </w:tr>
      <w:tr w:rsidR="002C7AAC" w:rsidRPr="002C7AAC" w:rsidTr="002C7AAC">
        <w:trPr>
          <w:trHeight w:hRule="exact" w:val="28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области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коммуникативное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</w:tc>
      </w:tr>
      <w:tr w:rsidR="002C7AAC" w:rsidRPr="002C7AAC" w:rsidTr="002C7AAC">
        <w:trPr>
          <w:trHeight w:hRule="exact" w:val="230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33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раздел:</w:t>
            </w:r>
          </w:p>
        </w:tc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Родной город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32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виды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-тематические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заучивание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прослушивание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рисование схем.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игра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- дидактические</w:t>
            </w:r>
          </w:p>
        </w:tc>
      </w:tr>
      <w:tr w:rsidR="002C7AAC" w:rsidRPr="002C7AAC" w:rsidTr="002C7AAC">
        <w:trPr>
          <w:trHeight w:hRule="exact" w:val="26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деятельности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экскурсии;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пословиц и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песен о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плана города;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«Золотые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игры: </w:t>
            </w: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«Силуэт»,</w:t>
            </w:r>
          </w:p>
        </w:tc>
      </w:tr>
      <w:tr w:rsidR="002C7AAC" w:rsidRPr="002C7AAC" w:rsidTr="002C7AAC">
        <w:trPr>
          <w:trHeight w:hRule="exact" w:val="28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целевые прогулки;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поговорок о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Минусинске;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рисование «Мой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ворота»;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«Дострой</w:t>
            </w:r>
          </w:p>
        </w:tc>
      </w:tr>
      <w:tr w:rsidR="002C7AAC" w:rsidRPr="002C7AAC" w:rsidTr="002C7AAC">
        <w:trPr>
          <w:trHeight w:hRule="exact" w:val="269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интеллектуальная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Родине;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виртуальные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родной город»,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-эстафета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фигуру»; «Что</w:t>
            </w:r>
          </w:p>
        </w:tc>
      </w:tr>
      <w:tr w:rsidR="002C7AAC" w:rsidRPr="002C7AAC" w:rsidTr="002C7AAC">
        <w:trPr>
          <w:trHeight w:hRule="exact" w:val="28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игра «Умники 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чтение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экскурсии;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«Мой любимый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«Сильные,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карта может</w:t>
            </w:r>
          </w:p>
        </w:tc>
      </w:tr>
      <w:tr w:rsidR="002C7AAC" w:rsidRPr="002C7AAC" w:rsidTr="002C7AAC">
        <w:trPr>
          <w:trHeight w:hRule="exact" w:val="26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умницы»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стихотворений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игровые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уголок города»;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ловкие,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рассказать»,</w:t>
            </w:r>
          </w:p>
        </w:tc>
      </w:tr>
      <w:tr w:rsidR="002C7AAC" w:rsidRPr="002C7AAC" w:rsidTr="002C7AAC">
        <w:trPr>
          <w:trHeight w:hRule="exact" w:val="28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совместная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 Минусинске;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упражнения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смелые»;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«Составь герб»,</w:t>
            </w:r>
          </w:p>
        </w:tc>
      </w:tr>
      <w:tr w:rsidR="002C7AAC" w:rsidRPr="002C7AAC" w:rsidTr="002C7AAC">
        <w:trPr>
          <w:trHeight w:hRule="exact" w:val="28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 педагогов,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составление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«Интервью»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конструирование-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игра-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«Пройди по</w:t>
            </w:r>
          </w:p>
        </w:tc>
      </w:tr>
      <w:tr w:rsidR="002C7AAC" w:rsidRPr="002C7AAC" w:rsidTr="002C7AAC">
        <w:trPr>
          <w:trHeight w:hRule="exact" w:val="25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детей и родителей: сбор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рассказов по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историческая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совместное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proofErr w:type="spellStart"/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соревновани</w:t>
            </w:r>
            <w:proofErr w:type="spellEnd"/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городу»</w:t>
            </w:r>
          </w:p>
        </w:tc>
      </w:tr>
      <w:tr w:rsidR="002C7AAC" w:rsidRPr="002C7AAC" w:rsidTr="002C7AAC">
        <w:trPr>
          <w:trHeight w:hRule="exact" w:val="27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информации о крае,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рисункам «Мой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гостиная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создание с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е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-с/ролевые</w:t>
            </w:r>
          </w:p>
        </w:tc>
      </w:tr>
      <w:tr w:rsidR="002C7AAC" w:rsidRPr="002C7AAC" w:rsidTr="002C7AAC">
        <w:trPr>
          <w:trHeight w:hRule="exact" w:val="302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городе, подбор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любимый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«Летопись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педагогами и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</w:t>
            </w:r>
            <w:proofErr w:type="spellStart"/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Перетягива</w:t>
            </w:r>
            <w:proofErr w:type="spellEnd"/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игры: </w:t>
            </w: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«Строим</w:t>
            </w:r>
          </w:p>
        </w:tc>
      </w:tr>
      <w:tr w:rsidR="002C7AAC" w:rsidRPr="002C7AAC" w:rsidTr="002C7AAC">
        <w:trPr>
          <w:trHeight w:hRule="exact" w:val="259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видеоматериалов,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уголок города»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времени»;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родителями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proofErr w:type="spellStart"/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ние</w:t>
            </w:r>
            <w:proofErr w:type="spellEnd"/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каната»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город», «Театр»,</w:t>
            </w:r>
          </w:p>
        </w:tc>
      </w:tr>
      <w:tr w:rsidR="002C7AAC" w:rsidRPr="002C7AAC" w:rsidTr="002C7AAC">
        <w:trPr>
          <w:trHeight w:hRule="exact" w:val="27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домашние задания,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воображаемые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архитектурных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«Музей»;</w:t>
            </w:r>
          </w:p>
        </w:tc>
      </w:tr>
      <w:tr w:rsidR="002C7AAC" w:rsidRPr="002C7AAC" w:rsidTr="002C7AAC">
        <w:trPr>
          <w:trHeight w:hRule="exact" w:val="27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акции;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ситуации (умение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построек;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«Архитекторы»,</w:t>
            </w:r>
          </w:p>
        </w:tc>
      </w:tr>
      <w:tr w:rsidR="002C7AAC" w:rsidRPr="002C7AAC" w:rsidTr="002C7AAC">
        <w:trPr>
          <w:trHeight w:hRule="exact" w:val="26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беседа Мой город»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рассказать о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аппликация-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«Реставраторы»</w:t>
            </w:r>
          </w:p>
        </w:tc>
      </w:tr>
      <w:tr w:rsidR="002C7AAC" w:rsidRPr="002C7AAC" w:rsidTr="002C7AAC">
        <w:trPr>
          <w:trHeight w:hRule="exact" w:val="28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«Герб, флаг», «Край в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событиях города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коллаж «Храм»,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- игры на</w:t>
            </w:r>
          </w:p>
        </w:tc>
      </w:tr>
      <w:tr w:rsidR="002C7AAC" w:rsidRPr="002C7AAC" w:rsidTr="002C7AAC">
        <w:trPr>
          <w:trHeight w:hRule="exact" w:val="28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котором я живу»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гостям);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«Театр»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ориентировку:</w:t>
            </w:r>
          </w:p>
        </w:tc>
      </w:tr>
      <w:tr w:rsidR="002C7AAC" w:rsidRPr="002C7AAC" w:rsidTr="002C7AAC">
        <w:trPr>
          <w:trHeight w:hRule="exact" w:val="269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просмотр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выставка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«Где я живу»,</w:t>
            </w:r>
          </w:p>
        </w:tc>
      </w:tr>
      <w:tr w:rsidR="002C7AAC" w:rsidRPr="002C7AAC" w:rsidTr="002C7AAC">
        <w:trPr>
          <w:trHeight w:hRule="exact" w:val="26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презентаций: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творчества детей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«Приходите в</w:t>
            </w:r>
          </w:p>
        </w:tc>
      </w:tr>
      <w:tr w:rsidR="002C7AAC" w:rsidRPr="002C7AAC" w:rsidTr="002C7AAC">
        <w:trPr>
          <w:trHeight w:hRule="exact" w:val="25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«Памятные места г.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«Все работы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гости»;</w:t>
            </w:r>
          </w:p>
        </w:tc>
      </w:tr>
      <w:tr w:rsidR="002C7AAC" w:rsidRPr="002C7AAC" w:rsidTr="002C7AAC">
        <w:trPr>
          <w:trHeight w:hRule="exact" w:val="302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Минусинска»,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хороши»;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- игры-</w:t>
            </w:r>
          </w:p>
        </w:tc>
      </w:tr>
      <w:tr w:rsidR="002C7AAC" w:rsidRPr="002C7AAC" w:rsidTr="002C7AAC">
        <w:trPr>
          <w:trHeight w:hRule="exact" w:val="27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«Архитектура родного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прослушивание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путешествия:</w:t>
            </w:r>
          </w:p>
        </w:tc>
      </w:tr>
      <w:tr w:rsidR="002C7AAC" w:rsidRPr="002C7AAC" w:rsidTr="002C7AAC">
        <w:trPr>
          <w:trHeight w:hRule="exact" w:val="27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города», «Город- тогда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аудиозаписей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«Экскурсия по</w:t>
            </w:r>
          </w:p>
        </w:tc>
      </w:tr>
      <w:tr w:rsidR="002C7AAC" w:rsidRPr="002C7AAC" w:rsidTr="002C7AAC">
        <w:trPr>
          <w:trHeight w:hRule="exact" w:val="245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 сегодня»,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песен: «Едем мы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историческому и</w:t>
            </w:r>
          </w:p>
        </w:tc>
      </w:tr>
      <w:tr w:rsidR="002C7AAC" w:rsidRPr="002C7AAC" w:rsidTr="002C7AAC">
        <w:trPr>
          <w:trHeight w:hRule="exact" w:val="490"/>
        </w:trPr>
        <w:tc>
          <w:tcPr>
            <w:tcW w:w="14659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</w:p>
        </w:tc>
      </w:tr>
    </w:tbl>
    <w:p w:rsidR="002C7AAC" w:rsidRDefault="002C7AAC" w:rsidP="002C7AAC">
      <w:pPr>
        <w:ind w:left="20"/>
      </w:pPr>
    </w:p>
    <w:tbl>
      <w:tblPr>
        <w:tblW w:w="1465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717"/>
        <w:gridCol w:w="1934"/>
        <w:gridCol w:w="2218"/>
        <w:gridCol w:w="2093"/>
        <w:gridCol w:w="1531"/>
        <w:gridCol w:w="2035"/>
      </w:tblGrid>
      <w:tr w:rsidR="002C7AAC" w:rsidRPr="002C7AAC" w:rsidTr="002C7AAC">
        <w:trPr>
          <w:trHeight w:hRule="exact" w:val="527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lastRenderedPageBreak/>
              <w:br w:type="page"/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«Достопримечательное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proofErr w:type="spellStart"/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ти</w:t>
            </w:r>
            <w:proofErr w:type="spellEnd"/>
          </w:p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г. Минусинска»,</w:t>
            </w:r>
          </w:p>
          <w:p w:rsidR="002C7AAC" w:rsidRPr="002C7AAC" w:rsidRDefault="002C7AAC" w:rsidP="002C7AAC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создание плана-схемы улиц;</w:t>
            </w:r>
          </w:p>
          <w:p w:rsidR="002C7AAC" w:rsidRPr="002C7AAC" w:rsidRDefault="002C7AAC" w:rsidP="002C7AAC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коллекционирование;</w:t>
            </w:r>
          </w:p>
          <w:p w:rsidR="002C7AAC" w:rsidRPr="002C7AAC" w:rsidRDefault="002C7AAC" w:rsidP="002C7AAC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показ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видеоматериалов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«Панорама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современного города»</w:t>
            </w:r>
          </w:p>
          <w:p w:rsidR="002C7AAC" w:rsidRPr="002C7AAC" w:rsidRDefault="002C7AAC" w:rsidP="002C7AAC">
            <w:pPr>
              <w:widowControl w:val="0"/>
              <w:numPr>
                <w:ilvl w:val="0"/>
                <w:numId w:val="2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Путешествие от древних до наших дней «Летопись времени»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улицам» - муз. Е.Теличеевой.</w:t>
            </w:r>
          </w:p>
          <w:p w:rsidR="002C7AAC" w:rsidRPr="002C7AAC" w:rsidRDefault="002C7AAC" w:rsidP="002C7AAC">
            <w:pPr>
              <w:widowControl w:val="0"/>
              <w:numPr>
                <w:ilvl w:val="0"/>
                <w:numId w:val="3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Оформление фотовыставки «Эти славится наш город и край»</w:t>
            </w:r>
          </w:p>
          <w:p w:rsidR="002C7AAC" w:rsidRPr="002C7AAC" w:rsidRDefault="002C7AAC" w:rsidP="002C7AAC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proofErr w:type="spellStart"/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музыкальнолитературный</w:t>
            </w:r>
            <w:proofErr w:type="spellEnd"/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вечер «Это русская сторонка, это Родина моя»</w:t>
            </w:r>
          </w:p>
          <w:p w:rsidR="002C7AAC" w:rsidRPr="002C7AAC" w:rsidRDefault="002C7AAC" w:rsidP="002C7AAC">
            <w:pPr>
              <w:widowControl w:val="0"/>
              <w:numPr>
                <w:ilvl w:val="0"/>
                <w:numId w:val="3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самостоятельная продуктивная деятельность: «Улицы города», «Это улица моя», «Дома на нашей улице».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современному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городу»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- строительные игры: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«Древний город», «Город будущего»; </w:t>
            </w: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игра-лабиринт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«Заблудился»</w:t>
            </w:r>
          </w:p>
        </w:tc>
      </w:tr>
      <w:tr w:rsidR="002C7AAC" w:rsidRPr="002C7AAC" w:rsidTr="002C7AAC">
        <w:trPr>
          <w:trHeight w:hRule="exact" w:val="3034"/>
        </w:trPr>
        <w:tc>
          <w:tcPr>
            <w:tcW w:w="14659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</w:p>
        </w:tc>
      </w:tr>
    </w:tbl>
    <w:p w:rsidR="002C7AAC" w:rsidRDefault="002C7AAC">
      <w: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717"/>
        <w:gridCol w:w="1934"/>
        <w:gridCol w:w="2218"/>
        <w:gridCol w:w="2093"/>
        <w:gridCol w:w="1531"/>
        <w:gridCol w:w="2040"/>
      </w:tblGrid>
      <w:tr w:rsidR="002C7AAC" w:rsidRPr="002C7AAC" w:rsidTr="002C7AAC">
        <w:trPr>
          <w:trHeight w:hRule="exact" w:val="34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lastRenderedPageBreak/>
              <w:t>образовательные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познавательное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речевое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социально-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художественно-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физическое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игровая</w:t>
            </w:r>
          </w:p>
        </w:tc>
      </w:tr>
      <w:tr w:rsidR="002C7AAC" w:rsidRPr="002C7AAC" w:rsidTr="002C7AAC">
        <w:trPr>
          <w:trHeight w:hRule="exact" w:val="27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области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коммуникативное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</w:tc>
      </w:tr>
      <w:tr w:rsidR="002C7AAC" w:rsidRPr="002C7AAC" w:rsidTr="002C7AAC">
        <w:trPr>
          <w:trHeight w:hRule="exact" w:val="235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33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раздел:</w:t>
            </w:r>
          </w:p>
        </w:tc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Природа г. Минусинска и Красноярского края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виды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цикл экскурсий 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чтение 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образовательные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создание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П/игры: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с/ролевые,</w:t>
            </w:r>
          </w:p>
        </w:tc>
      </w:tr>
      <w:tr w:rsidR="002C7AAC" w:rsidRPr="002C7AAC" w:rsidTr="002C7AAC">
        <w:trPr>
          <w:trHeight w:hRule="exact" w:val="269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деятельности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природу «природа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совместное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ситуации,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фотоальбомов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«Перелет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развивающие,</w:t>
            </w:r>
          </w:p>
        </w:tc>
      </w:tr>
      <w:tr w:rsidR="002C7AAC" w:rsidRPr="002C7AAC" w:rsidTr="002C7AAC">
        <w:trPr>
          <w:trHeight w:hRule="exact" w:val="28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города», «Деревья на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обсуждение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включающие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«Красота края»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птиц»,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экологические</w:t>
            </w:r>
          </w:p>
        </w:tc>
      </w:tr>
      <w:tr w:rsidR="002C7AAC" w:rsidRPr="002C7AAC" w:rsidTr="002C7AAC">
        <w:trPr>
          <w:trHeight w:hRule="exact" w:val="26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нашей улице», «Лесные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серии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общение и игры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выставка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«перелетные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игры, игры-</w:t>
            </w:r>
          </w:p>
        </w:tc>
      </w:tr>
      <w:tr w:rsidR="002C7AAC" w:rsidRPr="002C7AAC" w:rsidTr="002C7AAC">
        <w:trPr>
          <w:trHeight w:hRule="exact" w:val="29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обитатели», «Лесная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литературных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«Что, было бы...»,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репродукций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 зимующие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драматизации;</w:t>
            </w:r>
          </w:p>
        </w:tc>
      </w:tr>
      <w:tr w:rsidR="002C7AAC" w:rsidRPr="002C7AAC" w:rsidTr="002C7AAC">
        <w:trPr>
          <w:trHeight w:hRule="exact" w:val="27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аптека»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рассказов о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«Удивительное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«природа края-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птицы»,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дидактические</w:t>
            </w:r>
          </w:p>
        </w:tc>
      </w:tr>
      <w:tr w:rsidR="002C7AAC" w:rsidRPr="002C7AAC" w:rsidTr="002C7AAC">
        <w:trPr>
          <w:trHeight w:hRule="exact" w:val="26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виртуальные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природе;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рядом»,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глазами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«Лесорубы»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игры:</w:t>
            </w:r>
          </w:p>
        </w:tc>
      </w:tr>
      <w:tr w:rsidR="002C7AAC" w:rsidRPr="002C7AAC" w:rsidTr="002C7AAC">
        <w:trPr>
          <w:trHeight w:hRule="exact" w:val="28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экскурсии: «Семь чудес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использование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«Путешествие по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художников»;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«Растения</w:t>
            </w:r>
          </w:p>
        </w:tc>
      </w:tr>
      <w:tr w:rsidR="002C7AAC" w:rsidRPr="002C7AAC" w:rsidTr="002C7AAC">
        <w:trPr>
          <w:trHeight w:hRule="exact" w:val="27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света», «Роев ручей»;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русского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живописным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совместная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названному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леса», «Угадай</w:t>
            </w:r>
          </w:p>
        </w:tc>
      </w:tr>
      <w:tr w:rsidR="002C7AAC" w:rsidRPr="002C7AAC" w:rsidTr="002C7AAC">
        <w:trPr>
          <w:trHeight w:hRule="exact" w:val="27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просмотр презентаций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народного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местам»;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работа: «Лес»,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дереву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растение по</w:t>
            </w:r>
          </w:p>
        </w:tc>
      </w:tr>
      <w:tr w:rsidR="002C7AAC" w:rsidRPr="002C7AAC" w:rsidTr="002C7AAC">
        <w:trPr>
          <w:trHeight w:hRule="exact" w:val="27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«Птицы наших лесов»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творчества: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сочинение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«Горы и реки»;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беги»,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описанию»,</w:t>
            </w:r>
          </w:p>
        </w:tc>
      </w:tr>
      <w:tr w:rsidR="002C7AAC" w:rsidRPr="002C7AAC" w:rsidTr="002C7AAC">
        <w:trPr>
          <w:trHeight w:hRule="exact" w:val="27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знакомство детей с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загадок,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историй и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экологические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«Займи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«Опиши какой</w:t>
            </w:r>
          </w:p>
        </w:tc>
      </w:tr>
      <w:tr w:rsidR="002C7AAC" w:rsidRPr="002C7AAC" w:rsidTr="002C7AAC">
        <w:trPr>
          <w:trHeight w:hRule="exact" w:val="27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Красной книгой;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пословиц и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экологических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праздники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домик».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подснежник»,</w:t>
            </w:r>
          </w:p>
        </w:tc>
      </w:tr>
      <w:tr w:rsidR="002C7AAC" w:rsidRPr="002C7AAC" w:rsidTr="002C7AAC">
        <w:trPr>
          <w:trHeight w:hRule="exact" w:val="29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коллекционирование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поговорок,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сказок;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«Новоселье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«Подбери</w:t>
            </w:r>
          </w:p>
        </w:tc>
      </w:tr>
      <w:tr w:rsidR="002C7AAC" w:rsidRPr="002C7AAC" w:rsidTr="002C7AAC">
        <w:trPr>
          <w:trHeight w:hRule="exact" w:val="250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открыток о природе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народных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путешествие по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птиц», «В гостях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красивые слова»</w:t>
            </w:r>
          </w:p>
        </w:tc>
      </w:tr>
      <w:tr w:rsidR="002C7AAC" w:rsidRPr="002C7AAC" w:rsidTr="002C7AAC">
        <w:trPr>
          <w:trHeight w:hRule="exact" w:val="29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Красноярского края;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примет и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воображаемому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 леса»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59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познавательные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народного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лесу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ручной труд из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8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беседы «Красота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календаря;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природного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7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природы бесценна»,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заучивание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материала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6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«Как сохранить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стихотворений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«Природа и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7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богатство края»,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 природе и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фантазия»;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9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«Заповедники -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родном крае;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рассматривание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7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охраняемые памятники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составление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репродукций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45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природы»;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рассказов «Где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художников;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490"/>
        </w:trPr>
        <w:tc>
          <w:tcPr>
            <w:tcW w:w="14664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</w:p>
        </w:tc>
      </w:tr>
    </w:tbl>
    <w:p w:rsidR="002C7AAC" w:rsidRDefault="002C7AAC">
      <w: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717"/>
        <w:gridCol w:w="1930"/>
        <w:gridCol w:w="2222"/>
        <w:gridCol w:w="2093"/>
        <w:gridCol w:w="1531"/>
        <w:gridCol w:w="2035"/>
      </w:tblGrid>
      <w:tr w:rsidR="002C7AAC" w:rsidRPr="002C7AAC" w:rsidTr="002C7AAC">
        <w:trPr>
          <w:trHeight w:hRule="exact" w:val="747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интегрированные занятия «Растения нашего края», «Мир животных края», «Минусинск- помидорный город»;</w:t>
            </w:r>
          </w:p>
          <w:p w:rsidR="002C7AAC" w:rsidRPr="002C7AAC" w:rsidRDefault="002C7AAC" w:rsidP="002C7AAC">
            <w:pPr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самостоятельная продуктивная деятельность: моделирование - работа с картами, схемами города и края;</w:t>
            </w:r>
          </w:p>
          <w:p w:rsidR="002C7AAC" w:rsidRPr="002C7AAC" w:rsidRDefault="002C7AAC" w:rsidP="002C7AAC">
            <w:pPr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коллекционирование;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мы любим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отдыхать» -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заучивание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стихотворения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«Праздник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дерева» </w:t>
            </w:r>
            <w:proofErr w:type="spellStart"/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С.Иль</w:t>
            </w:r>
            <w:proofErr w:type="spellEnd"/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proofErr w:type="spellStart"/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Иса</w:t>
            </w:r>
            <w:proofErr w:type="spellEnd"/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;</w:t>
            </w:r>
          </w:p>
          <w:p w:rsidR="002C7AAC" w:rsidRPr="002C7AAC" w:rsidRDefault="002C7AAC" w:rsidP="002C7AAC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чтение произведений «Почему плачет синичка?</w:t>
            </w:r>
          </w:p>
          <w:p w:rsidR="002C7AAC" w:rsidRPr="002C7AAC" w:rsidRDefault="002C7AAC" w:rsidP="002C7AAC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proofErr w:type="spellStart"/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В.А.Сухомлине</w:t>
            </w:r>
            <w:proofErr w:type="spellEnd"/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кого, В. Орлов «Что нельзя купить?»</w:t>
            </w:r>
          </w:p>
          <w:p w:rsidR="002C7AAC" w:rsidRPr="002C7AAC" w:rsidRDefault="002C7AAC" w:rsidP="002C7AAC">
            <w:pPr>
              <w:widowControl w:val="0"/>
              <w:spacing w:before="240"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рассматривание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книг,</w:t>
            </w:r>
          </w:p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энциклопедий о природе;</w:t>
            </w:r>
          </w:p>
          <w:p w:rsidR="002C7AAC" w:rsidRPr="002C7AAC" w:rsidRDefault="002C7AAC" w:rsidP="002C7AAC">
            <w:pPr>
              <w:widowControl w:val="0"/>
              <w:numPr>
                <w:ilvl w:val="0"/>
                <w:numId w:val="5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 народным словом, придумывание экологических сказок;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слушание аудиозаписей музыки леса;</w:t>
            </w:r>
          </w:p>
          <w:p w:rsidR="002C7AAC" w:rsidRPr="002C7AAC" w:rsidRDefault="002C7AAC" w:rsidP="002C7AAC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прослушивание аудиозаписи В.Шаинского «Лесной марш», песни «Прекрасен мир поющий» муз. Д.Абелян, сл. В. Степанова;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830"/>
        </w:trPr>
        <w:tc>
          <w:tcPr>
            <w:tcW w:w="14659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</w:p>
        </w:tc>
      </w:tr>
    </w:tbl>
    <w:p w:rsidR="002C7AAC" w:rsidRDefault="002C7AAC">
      <w: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722"/>
        <w:gridCol w:w="1930"/>
        <w:gridCol w:w="2222"/>
        <w:gridCol w:w="2093"/>
        <w:gridCol w:w="1531"/>
        <w:gridCol w:w="2035"/>
      </w:tblGrid>
      <w:tr w:rsidR="002C7AAC" w:rsidRPr="002C7AAC" w:rsidTr="002C7AAC">
        <w:trPr>
          <w:trHeight w:hRule="exact" w:val="33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lastRenderedPageBreak/>
              <w:t>образовательные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познавательное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речевое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социально-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художественно-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физическое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игровая</w:t>
            </w:r>
          </w:p>
        </w:tc>
      </w:tr>
      <w:tr w:rsidR="002C7AAC" w:rsidRPr="002C7AAC" w:rsidTr="002C7AAC">
        <w:trPr>
          <w:trHeight w:hRule="exact" w:val="28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области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коммуникативное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</w:tc>
      </w:tr>
      <w:tr w:rsidR="002C7AAC" w:rsidRPr="002C7AAC" w:rsidTr="002C7AAC">
        <w:trPr>
          <w:trHeight w:hRule="exact" w:val="235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33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раздел:</w:t>
            </w:r>
          </w:p>
        </w:tc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История города: события и люди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31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виды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просмотр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заучивание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исторические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аудиозаписи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игры-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дидактические</w:t>
            </w:r>
          </w:p>
        </w:tc>
      </w:tr>
      <w:tr w:rsidR="002C7AAC" w:rsidRPr="002C7AAC" w:rsidTr="002C7AAC">
        <w:trPr>
          <w:trHeight w:hRule="exact" w:val="27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деятельности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презентаций: «Чье ты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стихотворений,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беседы «Что карта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песен;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proofErr w:type="spellStart"/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соревновани</w:t>
            </w:r>
            <w:proofErr w:type="spellEnd"/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игры:</w:t>
            </w:r>
          </w:p>
        </w:tc>
      </w:tr>
      <w:tr w:rsidR="002C7AAC" w:rsidRPr="002C7AAC" w:rsidTr="002C7AAC">
        <w:trPr>
          <w:trHeight w:hRule="exact" w:val="25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носишь имя улица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пословиц и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может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выставка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я «Быстрые,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«Что</w:t>
            </w:r>
          </w:p>
        </w:tc>
      </w:tr>
      <w:tr w:rsidR="002C7AAC" w:rsidRPr="002C7AAC" w:rsidTr="002C7AAC">
        <w:trPr>
          <w:trHeight w:hRule="exact" w:val="27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моя?», «Чем славится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поговорок о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рассказать?»,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детских работ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ловкие,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изменилось?»,</w:t>
            </w:r>
          </w:p>
        </w:tc>
      </w:tr>
      <w:tr w:rsidR="002C7AAC" w:rsidRPr="002C7AAC" w:rsidTr="002C7AAC">
        <w:trPr>
          <w:trHeight w:hRule="exact" w:val="28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земля Минусинская?»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Родине, родной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«путешествие по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(рисование,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смелые»,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«Что сначала,</w:t>
            </w:r>
          </w:p>
        </w:tc>
      </w:tr>
      <w:tr w:rsidR="002C7AAC" w:rsidRPr="002C7AAC" w:rsidTr="002C7AAC">
        <w:trPr>
          <w:trHeight w:hRule="exact" w:val="27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«Минусинск- тогда 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земле и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памятным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аппликация,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«полоса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что потом?»</w:t>
            </w:r>
          </w:p>
        </w:tc>
      </w:tr>
      <w:tr w:rsidR="002C7AAC" w:rsidRPr="002C7AAC" w:rsidTr="002C7AAC">
        <w:trPr>
          <w:trHeight w:hRule="exact" w:val="27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сегодня»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защитниках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местам», «Пройди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лепка);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препятствий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7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виртуальные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отечества;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 городу», «Что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фотоальбом: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»,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69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экскурсии к памятным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заучивание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мы Родиной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Война в истории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«Донесение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7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местам г. Минусинска: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стихотворений,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зовем»;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моей семьи»;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», «Кто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9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Вечному огню,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пословиц и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-военно-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быстрее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69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памятникам погибших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поговорок о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коллекционирован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патриотические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наденет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9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земляков,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Родине, родной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proofErr w:type="spellStart"/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ие</w:t>
            </w:r>
            <w:proofErr w:type="spellEnd"/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«Наш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праздники «День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военную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5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proofErr w:type="spellStart"/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достопримечательностя</w:t>
            </w:r>
            <w:proofErr w:type="spellEnd"/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земле и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героический край»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защитника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форму»,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7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 города;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защитниках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Отечества»,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эстафета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69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занятие-путешествие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Отечества;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«День Победы»;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«Партизаны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8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«История родных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обогащение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»,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7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мест»; «Минусинск-моя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словаря: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«Донесение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6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малая Родина», «С чего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«Сибиряк»,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», «Меткий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8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начинается Родина?»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«Земляк»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стрелок»,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8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моделирование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«Будь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7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ситуаций: работа с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proofErr w:type="spellStart"/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внимательн</w:t>
            </w:r>
            <w:proofErr w:type="spellEnd"/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52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картами, схемами города, картой г.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proofErr w:type="spellStart"/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ым</w:t>
            </w:r>
            <w:proofErr w:type="spellEnd"/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»,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490"/>
        </w:trPr>
        <w:tc>
          <w:tcPr>
            <w:tcW w:w="14664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</w:p>
        </w:tc>
      </w:tr>
    </w:tbl>
    <w:p w:rsidR="002C7AAC" w:rsidRDefault="002C7AAC">
      <w: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717"/>
        <w:gridCol w:w="1934"/>
        <w:gridCol w:w="2222"/>
        <w:gridCol w:w="2093"/>
        <w:gridCol w:w="1531"/>
        <w:gridCol w:w="2030"/>
      </w:tblGrid>
      <w:tr w:rsidR="002C7AAC" w:rsidRPr="002C7AAC" w:rsidTr="002C7AAC">
        <w:trPr>
          <w:trHeight w:hRule="exact" w:val="58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Минусинска и Красноярского края;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«Самый</w:t>
            </w:r>
          </w:p>
          <w:p w:rsidR="002C7AAC" w:rsidRPr="002C7AAC" w:rsidRDefault="002C7AAC" w:rsidP="002C7AAC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ловкий»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7733"/>
        </w:trPr>
        <w:tc>
          <w:tcPr>
            <w:tcW w:w="14658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</w:p>
        </w:tc>
      </w:tr>
    </w:tbl>
    <w:p w:rsidR="002C7AAC" w:rsidRDefault="002C7AAC" w:rsidP="002C7AAC">
      <w:pPr>
        <w:tabs>
          <w:tab w:val="left" w:pos="12418"/>
        </w:tabs>
        <w:ind w:left="20"/>
      </w:pPr>
      <w:r>
        <w:tab/>
      </w:r>
    </w:p>
    <w:tbl>
      <w:tblPr>
        <w:tblW w:w="1465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717"/>
        <w:gridCol w:w="1930"/>
        <w:gridCol w:w="2222"/>
        <w:gridCol w:w="2093"/>
        <w:gridCol w:w="1531"/>
        <w:gridCol w:w="2035"/>
      </w:tblGrid>
      <w:tr w:rsidR="002C7AAC" w:rsidRPr="002C7AAC" w:rsidTr="002C7AAC">
        <w:trPr>
          <w:trHeight w:hRule="exact" w:val="34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>
              <w:lastRenderedPageBreak/>
              <w:br w:type="page"/>
            </w: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образовательные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познавательное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речевое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социально-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художественно-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физическое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игровая</w:t>
            </w:r>
          </w:p>
        </w:tc>
      </w:tr>
      <w:tr w:rsidR="002C7AAC" w:rsidRPr="002C7AAC" w:rsidTr="002C7AAC">
        <w:trPr>
          <w:trHeight w:hRule="exact" w:val="28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области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коммуникативное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деятельность</w:t>
            </w:r>
          </w:p>
        </w:tc>
      </w:tr>
      <w:tr w:rsidR="002C7AAC" w:rsidRPr="002C7AAC" w:rsidTr="002C7AAC">
        <w:trPr>
          <w:trHeight w:hRule="exact" w:val="230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33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раздел:</w:t>
            </w:r>
          </w:p>
        </w:tc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Особенности жизни горожан: профессии, традиции, праздники.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30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виды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презентации: «Добрые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беседы 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викторина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выставка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Народные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-с/ролевые игры;</w:t>
            </w:r>
          </w:p>
        </w:tc>
      </w:tr>
      <w:tr w:rsidR="002C7AAC" w:rsidRPr="002C7AAC" w:rsidTr="002C7AAC">
        <w:trPr>
          <w:trHeight w:hRule="exact" w:val="27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деятельности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дела» (деятельность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знаменитых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«Знатоки города»;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картин,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игры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-развивающие</w:t>
            </w:r>
          </w:p>
        </w:tc>
      </w:tr>
      <w:tr w:rsidR="002C7AAC" w:rsidRPr="002C7AAC" w:rsidTr="002C7AAC">
        <w:trPr>
          <w:trHeight w:hRule="exact" w:val="269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жителей по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земляках,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участие в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фотоальбомов на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игры:</w:t>
            </w:r>
          </w:p>
        </w:tc>
      </w:tr>
      <w:tr w:rsidR="002C7AAC" w:rsidRPr="002C7AAC" w:rsidTr="002C7AAC">
        <w:trPr>
          <w:trHeight w:hRule="exact" w:val="28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преобразованию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ознакомление с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праздниках,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тему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«Сравни»,</w:t>
            </w:r>
          </w:p>
        </w:tc>
      </w:tr>
      <w:tr w:rsidR="002C7AAC" w:rsidRPr="002C7AAC" w:rsidTr="002C7AAC">
        <w:trPr>
          <w:trHeight w:hRule="exact" w:val="28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города;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творчеством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социальных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«Знаменитые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«Разбитая</w:t>
            </w:r>
          </w:p>
        </w:tc>
      </w:tr>
      <w:tr w:rsidR="002C7AAC" w:rsidRPr="002C7AAC" w:rsidTr="002C7AAC">
        <w:trPr>
          <w:trHeight w:hRule="exact" w:val="26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историческая гостиная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поэтов и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proofErr w:type="spellStart"/>
            <w:proofErr w:type="gramStart"/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акциях,встречах</w:t>
            </w:r>
            <w:proofErr w:type="spellEnd"/>
            <w:proofErr w:type="gramEnd"/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земляки»;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карта»,</w:t>
            </w:r>
          </w:p>
        </w:tc>
      </w:tr>
      <w:tr w:rsidR="002C7AAC" w:rsidRPr="002C7AAC" w:rsidTr="002C7AAC">
        <w:trPr>
          <w:trHeight w:hRule="exact" w:val="27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(составление рассказов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писателей г.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интересными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фотовыставка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«Силуэт»,</w:t>
            </w:r>
          </w:p>
        </w:tc>
      </w:tr>
      <w:tr w:rsidR="002C7AAC" w:rsidRPr="002C7AAC" w:rsidTr="002C7AAC">
        <w:trPr>
          <w:trHeight w:hRule="exact" w:val="269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детьми о городе (по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Минусинска и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людьми;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«Почетные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«Угадай, где</w:t>
            </w:r>
          </w:p>
        </w:tc>
      </w:tr>
      <w:tr w:rsidR="002C7AAC" w:rsidRPr="002C7AAC" w:rsidTr="002C7AAC">
        <w:trPr>
          <w:trHeight w:hRule="exact" w:val="27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планам, схемам,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Красноярского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воображаемые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жители города»,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находится?»</w:t>
            </w:r>
          </w:p>
        </w:tc>
      </w:tr>
      <w:tr w:rsidR="002C7AAC" w:rsidRPr="002C7AAC" w:rsidTr="002C7AAC">
        <w:trPr>
          <w:trHeight w:hRule="exact" w:val="28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рисункам);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края;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ситуации (умение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«Предприятия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8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образовательная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чтение и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рассказать о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нашего города»;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7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деятельность: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совместное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профессиях,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рассматривание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69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традиционные 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обсуждение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интересных людях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произведений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8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народные праздники 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прочитанных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гостям);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изобразительного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7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гулянья;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рассказов с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искусства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27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детьми;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региональных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161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- заучивание стихотворений о Минусинске, пословиц и поговорок о родной земле.</w:t>
            </w: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  <w:r w:rsidRPr="002C7A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художников;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AAC" w:rsidRPr="002C7AAC" w:rsidRDefault="002C7AAC" w:rsidP="002C7A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AAC" w:rsidRPr="002C7AAC" w:rsidTr="002C7AAC">
        <w:trPr>
          <w:trHeight w:hRule="exact" w:val="1042"/>
        </w:trPr>
        <w:tc>
          <w:tcPr>
            <w:tcW w:w="14659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7AAC" w:rsidRPr="002C7AAC" w:rsidRDefault="002C7AAC" w:rsidP="002C7A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 w:bidi="ru-RU"/>
              </w:rPr>
            </w:pPr>
          </w:p>
        </w:tc>
      </w:tr>
    </w:tbl>
    <w:p w:rsidR="002C7AAC" w:rsidRDefault="002C7AAC" w:rsidP="002C7AAC">
      <w:pPr>
        <w:tabs>
          <w:tab w:val="left" w:pos="12418"/>
        </w:tabs>
        <w:ind w:left="20"/>
      </w:pPr>
    </w:p>
    <w:sectPr w:rsidR="002C7AAC" w:rsidSect="002C7AA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B7" w:rsidRDefault="00074AB7" w:rsidP="002C7AAC">
      <w:pPr>
        <w:spacing w:after="0" w:line="240" w:lineRule="auto"/>
      </w:pPr>
      <w:r>
        <w:separator/>
      </w:r>
    </w:p>
  </w:endnote>
  <w:endnote w:type="continuationSeparator" w:id="0">
    <w:p w:rsidR="00074AB7" w:rsidRDefault="00074AB7" w:rsidP="002C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138205"/>
      <w:docPartObj>
        <w:docPartGallery w:val="Page Numbers (Bottom of Page)"/>
        <w:docPartUnique/>
      </w:docPartObj>
    </w:sdtPr>
    <w:sdtEndPr/>
    <w:sdtContent>
      <w:p w:rsidR="003E65FE" w:rsidRDefault="003E65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440">
          <w:rPr>
            <w:noProof/>
          </w:rPr>
          <w:t>2</w:t>
        </w:r>
        <w:r>
          <w:fldChar w:fldCharType="end"/>
        </w:r>
      </w:p>
    </w:sdtContent>
  </w:sdt>
  <w:p w:rsidR="003E65FE" w:rsidRDefault="003E65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B7" w:rsidRDefault="00074AB7" w:rsidP="002C7AAC">
      <w:pPr>
        <w:spacing w:after="0" w:line="240" w:lineRule="auto"/>
      </w:pPr>
      <w:r>
        <w:separator/>
      </w:r>
    </w:p>
  </w:footnote>
  <w:footnote w:type="continuationSeparator" w:id="0">
    <w:p w:rsidR="00074AB7" w:rsidRDefault="00074AB7" w:rsidP="002C7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8E2"/>
    <w:multiLevelType w:val="multilevel"/>
    <w:tmpl w:val="923A4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11012"/>
    <w:multiLevelType w:val="multilevel"/>
    <w:tmpl w:val="6B02C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441567"/>
    <w:multiLevelType w:val="multilevel"/>
    <w:tmpl w:val="8AF08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467F8A"/>
    <w:multiLevelType w:val="multilevel"/>
    <w:tmpl w:val="646C0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F56E27"/>
    <w:multiLevelType w:val="multilevel"/>
    <w:tmpl w:val="56BE1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017C84"/>
    <w:multiLevelType w:val="multilevel"/>
    <w:tmpl w:val="3EE0A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AC"/>
    <w:rsid w:val="00027E29"/>
    <w:rsid w:val="00074AB7"/>
    <w:rsid w:val="00227A4E"/>
    <w:rsid w:val="002C7AAC"/>
    <w:rsid w:val="003E65FE"/>
    <w:rsid w:val="00D0198A"/>
    <w:rsid w:val="00FA1F92"/>
    <w:rsid w:val="00FC3440"/>
    <w:rsid w:val="00F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9355-17BD-4AF0-B118-FC5B245C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C7AAC"/>
    <w:rPr>
      <w:rFonts w:ascii="Times New Roman" w:eastAsia="Times New Roman" w:hAnsi="Times New Roman" w:cs="Times New Roman"/>
      <w:b/>
      <w:bCs/>
      <w:i/>
      <w:iCs/>
      <w:sz w:val="66"/>
      <w:szCs w:val="66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2C7AAC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66"/>
      <w:szCs w:val="66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C7AAC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7AAC"/>
    <w:pPr>
      <w:widowControl w:val="0"/>
      <w:shd w:val="clear" w:color="auto" w:fill="FFFFFF"/>
      <w:spacing w:after="0" w:line="686" w:lineRule="exact"/>
      <w:jc w:val="center"/>
    </w:pPr>
    <w:rPr>
      <w:rFonts w:ascii="Times New Roman" w:eastAsia="Times New Roman" w:hAnsi="Times New Roman" w:cs="Times New Roman"/>
      <w:b/>
      <w:bCs/>
      <w:i/>
      <w:iCs/>
      <w:sz w:val="66"/>
      <w:szCs w:val="66"/>
    </w:rPr>
  </w:style>
  <w:style w:type="paragraph" w:customStyle="1" w:styleId="20">
    <w:name w:val="Основной текст (2)"/>
    <w:basedOn w:val="a"/>
    <w:link w:val="2"/>
    <w:rsid w:val="002C7AAC"/>
    <w:pPr>
      <w:widowControl w:val="0"/>
      <w:shd w:val="clear" w:color="auto" w:fill="FFFFFF"/>
      <w:spacing w:after="0" w:line="686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2C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AAC"/>
  </w:style>
  <w:style w:type="paragraph" w:styleId="a5">
    <w:name w:val="footer"/>
    <w:basedOn w:val="a"/>
    <w:link w:val="a6"/>
    <w:uiPriority w:val="99"/>
    <w:unhideWhenUsed/>
    <w:rsid w:val="002C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Пользователь Windows</cp:lastModifiedBy>
  <cp:revision>4</cp:revision>
  <dcterms:created xsi:type="dcterms:W3CDTF">2021-08-06T03:01:00Z</dcterms:created>
  <dcterms:modified xsi:type="dcterms:W3CDTF">2022-01-11T02:02:00Z</dcterms:modified>
</cp:coreProperties>
</file>